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7B8" w:rsidRPr="006317B8" w:rsidRDefault="006317B8" w:rsidP="006317B8">
      <w:pPr>
        <w:pStyle w:val="Caption"/>
        <w:ind w:left="709"/>
        <w:jc w:val="both"/>
        <w:rPr>
          <w:rFonts w:ascii="Arial" w:hAnsi="Arial" w:cs="Arial"/>
          <w:i w:val="0"/>
          <w:color w:val="000000" w:themeColor="text1"/>
          <w:sz w:val="24"/>
          <w:szCs w:val="24"/>
        </w:rPr>
      </w:pPr>
      <w:bookmarkStart w:id="0" w:name="_Toc135574517"/>
      <w:proofErr w:type="spellStart"/>
      <w:r w:rsidRPr="006317B8">
        <w:rPr>
          <w:rFonts w:ascii="Arial" w:hAnsi="Arial" w:cs="Arial"/>
          <w:i w:val="0"/>
          <w:color w:val="000000" w:themeColor="text1"/>
          <w:sz w:val="24"/>
          <w:szCs w:val="24"/>
        </w:rPr>
        <w:t>Normalitas</w:t>
      </w:r>
      <w:proofErr w:type="spellEnd"/>
      <w:r w:rsidRPr="006317B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Test with</w:t>
      </w:r>
      <w:r w:rsidRPr="006317B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Shapiro-Wilk</w:t>
      </w:r>
      <w:r w:rsidRPr="006317B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Method in</w:t>
      </w:r>
      <w:r w:rsidRPr="006317B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bookmarkEnd w:id="0"/>
      <w:r w:rsidRPr="006317B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Differences Albumin Value in Type II Diabetes Mellitus Patient and Type II Diabetes Mellitus </w:t>
      </w:r>
      <w:proofErr w:type="gramStart"/>
      <w:r w:rsidRPr="006317B8">
        <w:rPr>
          <w:rFonts w:ascii="Arial" w:hAnsi="Arial" w:cs="Arial"/>
          <w:i w:val="0"/>
          <w:color w:val="000000" w:themeColor="text1"/>
          <w:sz w:val="24"/>
          <w:szCs w:val="24"/>
        </w:rPr>
        <w:t>With</w:t>
      </w:r>
      <w:proofErr w:type="gramEnd"/>
      <w:r w:rsidRPr="006317B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Nefropathi Diabetic Coinfection in Sumbawa Hospital</w:t>
      </w:r>
      <w:r>
        <w:rPr>
          <w:rFonts w:ascii="Arial" w:hAnsi="Arial" w:cs="Arial"/>
          <w:i w:val="0"/>
          <w:color w:val="000000" w:themeColor="text1"/>
          <w:sz w:val="24"/>
          <w:szCs w:val="24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30"/>
        <w:gridCol w:w="2148"/>
        <w:gridCol w:w="2363"/>
      </w:tblGrid>
      <w:tr w:rsidR="006317B8" w:rsidRPr="00FB1B5F" w:rsidTr="00C36893">
        <w:trPr>
          <w:trHeight w:val="433"/>
        </w:trPr>
        <w:tc>
          <w:tcPr>
            <w:tcW w:w="3030" w:type="dxa"/>
            <w:vAlign w:val="center"/>
          </w:tcPr>
          <w:p w:rsidR="006317B8" w:rsidRPr="00FB1B5F" w:rsidRDefault="006317B8" w:rsidP="00C36893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B5F">
              <w:rPr>
                <w:rFonts w:ascii="Arial" w:hAnsi="Arial" w:cs="Arial"/>
                <w:color w:val="000000" w:themeColor="text1"/>
                <w:sz w:val="24"/>
                <w:szCs w:val="24"/>
              </w:rPr>
              <w:t>Parameter</w:t>
            </w:r>
          </w:p>
        </w:tc>
        <w:tc>
          <w:tcPr>
            <w:tcW w:w="2148" w:type="dxa"/>
          </w:tcPr>
          <w:p w:rsidR="006317B8" w:rsidRPr="00FB1B5F" w:rsidRDefault="006317B8" w:rsidP="00C36893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FB1B5F">
              <w:rPr>
                <w:rFonts w:ascii="Arial" w:hAnsi="Arial" w:cs="Arial"/>
                <w:color w:val="000000" w:themeColor="text1"/>
                <w:sz w:val="24"/>
                <w:szCs w:val="24"/>
              </w:rPr>
              <w:t>Nilai</w:t>
            </w:r>
            <w:proofErr w:type="spellEnd"/>
            <w:r w:rsidRPr="00FB1B5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1B5F">
              <w:rPr>
                <w:rFonts w:ascii="Arial" w:hAnsi="Arial" w:cs="Arial"/>
                <w:color w:val="000000" w:themeColor="text1"/>
                <w:sz w:val="24"/>
                <w:szCs w:val="24"/>
              </w:rPr>
              <w:t>Hitung</w:t>
            </w:r>
            <w:proofErr w:type="spellEnd"/>
          </w:p>
        </w:tc>
        <w:tc>
          <w:tcPr>
            <w:tcW w:w="2363" w:type="dxa"/>
            <w:vAlign w:val="center"/>
          </w:tcPr>
          <w:p w:rsidR="006317B8" w:rsidRPr="00FB1B5F" w:rsidRDefault="006317B8" w:rsidP="00C36893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B5F"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</w:p>
        </w:tc>
      </w:tr>
      <w:tr w:rsidR="006317B8" w:rsidRPr="00FB1B5F" w:rsidTr="00C36893">
        <w:trPr>
          <w:trHeight w:val="407"/>
        </w:trPr>
        <w:tc>
          <w:tcPr>
            <w:tcW w:w="3030" w:type="dxa"/>
          </w:tcPr>
          <w:p w:rsidR="006317B8" w:rsidRPr="00FB1B5F" w:rsidRDefault="006317B8" w:rsidP="00C36893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B5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Albumin </w:t>
            </w:r>
            <w:proofErr w:type="spellStart"/>
            <w:r w:rsidRPr="00FB1B5F">
              <w:rPr>
                <w:rFonts w:ascii="Arial" w:hAnsi="Arial" w:cs="Arial"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FB1B5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DM </w:t>
            </w:r>
            <w:proofErr w:type="spellStart"/>
            <w:r w:rsidRPr="00FB1B5F">
              <w:rPr>
                <w:rFonts w:ascii="Arial" w:hAnsi="Arial" w:cs="Arial"/>
                <w:color w:val="000000" w:themeColor="text1"/>
                <w:sz w:val="24"/>
                <w:szCs w:val="24"/>
              </w:rPr>
              <w:t>tipe</w:t>
            </w:r>
            <w:proofErr w:type="spellEnd"/>
            <w:r w:rsidRPr="00FB1B5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II</w:t>
            </w:r>
          </w:p>
        </w:tc>
        <w:tc>
          <w:tcPr>
            <w:tcW w:w="2148" w:type="dxa"/>
          </w:tcPr>
          <w:p w:rsidR="006317B8" w:rsidRPr="00FB1B5F" w:rsidRDefault="006317B8" w:rsidP="00C36893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B5F">
              <w:rPr>
                <w:rFonts w:ascii="Arial" w:hAnsi="Arial" w:cs="Arial"/>
                <w:color w:val="000000" w:themeColor="text1"/>
                <w:sz w:val="24"/>
                <w:szCs w:val="24"/>
              </w:rPr>
              <w:t>0.950</w:t>
            </w:r>
          </w:p>
        </w:tc>
        <w:tc>
          <w:tcPr>
            <w:tcW w:w="2363" w:type="dxa"/>
          </w:tcPr>
          <w:p w:rsidR="006317B8" w:rsidRPr="00FB1B5F" w:rsidRDefault="006317B8" w:rsidP="00C36893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B5F">
              <w:rPr>
                <w:rFonts w:ascii="Arial" w:hAnsi="Arial" w:cs="Arial"/>
                <w:color w:val="000000" w:themeColor="text1"/>
                <w:sz w:val="24"/>
                <w:szCs w:val="24"/>
              </w:rPr>
              <w:t>0.165</w:t>
            </w:r>
          </w:p>
        </w:tc>
      </w:tr>
      <w:tr w:rsidR="006317B8" w:rsidRPr="00FB1B5F" w:rsidTr="00C36893">
        <w:trPr>
          <w:trHeight w:val="840"/>
        </w:trPr>
        <w:tc>
          <w:tcPr>
            <w:tcW w:w="3030" w:type="dxa"/>
          </w:tcPr>
          <w:p w:rsidR="006317B8" w:rsidRPr="00FB1B5F" w:rsidRDefault="006317B8" w:rsidP="00C36893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B5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Albumin </w:t>
            </w:r>
            <w:proofErr w:type="spellStart"/>
            <w:r w:rsidRPr="00FB1B5F">
              <w:rPr>
                <w:rFonts w:ascii="Arial" w:hAnsi="Arial" w:cs="Arial"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FB1B5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DM </w:t>
            </w:r>
            <w:proofErr w:type="spellStart"/>
            <w:r w:rsidRPr="00FB1B5F">
              <w:rPr>
                <w:rFonts w:ascii="Arial" w:hAnsi="Arial" w:cs="Arial"/>
                <w:color w:val="000000" w:themeColor="text1"/>
                <w:sz w:val="24"/>
                <w:szCs w:val="24"/>
              </w:rPr>
              <w:t>tipe</w:t>
            </w:r>
            <w:proofErr w:type="spellEnd"/>
            <w:r w:rsidRPr="00FB1B5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II </w:t>
            </w:r>
            <w:proofErr w:type="spellStart"/>
            <w:r w:rsidRPr="00FB1B5F">
              <w:rPr>
                <w:rFonts w:ascii="Arial" w:hAnsi="Arial" w:cs="Arial"/>
                <w:color w:val="000000" w:themeColor="text1"/>
                <w:sz w:val="24"/>
                <w:szCs w:val="24"/>
              </w:rPr>
              <w:t>Koinfeksi</w:t>
            </w:r>
            <w:proofErr w:type="spellEnd"/>
            <w:r w:rsidRPr="00FB1B5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ND</w:t>
            </w:r>
          </w:p>
        </w:tc>
        <w:tc>
          <w:tcPr>
            <w:tcW w:w="2148" w:type="dxa"/>
          </w:tcPr>
          <w:p w:rsidR="006317B8" w:rsidRPr="00FB1B5F" w:rsidRDefault="006317B8" w:rsidP="00C36893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0.932</w:t>
            </w:r>
          </w:p>
        </w:tc>
        <w:tc>
          <w:tcPr>
            <w:tcW w:w="2363" w:type="dxa"/>
          </w:tcPr>
          <w:p w:rsidR="006317B8" w:rsidRPr="00FB1B5F" w:rsidRDefault="006317B8" w:rsidP="00C36893">
            <w:pPr>
              <w:pStyle w:val="ListParagraph"/>
              <w:keepNext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B5F">
              <w:rPr>
                <w:rFonts w:ascii="Arial" w:hAnsi="Arial" w:cs="Arial"/>
                <w:color w:val="000000" w:themeColor="text1"/>
                <w:sz w:val="24"/>
                <w:szCs w:val="24"/>
              </w:rPr>
              <w:t>0.0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56</w:t>
            </w:r>
          </w:p>
        </w:tc>
      </w:tr>
    </w:tbl>
    <w:p w:rsidR="008E7829" w:rsidRDefault="008E7829"/>
    <w:p w:rsidR="006317B8" w:rsidRDefault="006317B8"/>
    <w:p w:rsidR="006317B8" w:rsidRDefault="006317B8" w:rsidP="006317B8">
      <w:pPr>
        <w:pStyle w:val="Caption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" w:name="_Toc135574518"/>
      <w:r w:rsidRPr="002E7EBE">
        <w:rPr>
          <w:rFonts w:ascii="Arial" w:hAnsi="Arial" w:cs="Arial"/>
          <w:color w:val="000000" w:themeColor="text1"/>
          <w:sz w:val="24"/>
          <w:szCs w:val="24"/>
        </w:rPr>
        <w:t xml:space="preserve">Independent T-Test </w:t>
      </w:r>
      <w:bookmarkEnd w:id="1"/>
      <w:r>
        <w:rPr>
          <w:rFonts w:ascii="Arial" w:hAnsi="Arial" w:cs="Arial"/>
          <w:color w:val="000000" w:themeColor="text1"/>
          <w:sz w:val="24"/>
          <w:szCs w:val="24"/>
        </w:rPr>
        <w:t xml:space="preserve">in </w:t>
      </w:r>
      <w:r w:rsidRPr="006317B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in Differences Albumin Value in Type II Diabetes Mellitus Patient and Type II Diabetes Mellitus </w:t>
      </w:r>
      <w:proofErr w:type="gramStart"/>
      <w:r w:rsidRPr="006317B8">
        <w:rPr>
          <w:rFonts w:ascii="Arial" w:hAnsi="Arial" w:cs="Arial"/>
          <w:i w:val="0"/>
          <w:color w:val="000000" w:themeColor="text1"/>
          <w:sz w:val="24"/>
          <w:szCs w:val="24"/>
        </w:rPr>
        <w:t>With</w:t>
      </w:r>
      <w:proofErr w:type="gramEnd"/>
      <w:r w:rsidRPr="006317B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6317B8">
        <w:rPr>
          <w:rFonts w:ascii="Arial" w:hAnsi="Arial" w:cs="Arial"/>
          <w:i w:val="0"/>
          <w:color w:val="000000" w:themeColor="text1"/>
          <w:sz w:val="24"/>
          <w:szCs w:val="24"/>
        </w:rPr>
        <w:t>Nefropathi</w:t>
      </w:r>
      <w:proofErr w:type="spellEnd"/>
      <w:r w:rsidRPr="006317B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Diabetic Coinfection in Sumbawa Hospital</w:t>
      </w:r>
      <w:r>
        <w:rPr>
          <w:rFonts w:ascii="Arial" w:hAnsi="Arial" w:cs="Arial"/>
          <w:i w:val="0"/>
          <w:color w:val="000000" w:themeColor="text1"/>
          <w:sz w:val="24"/>
          <w:szCs w:val="24"/>
        </w:rPr>
        <w:t>:</w:t>
      </w:r>
    </w:p>
    <w:tbl>
      <w:tblPr>
        <w:tblStyle w:val="TableGrid"/>
        <w:tblW w:w="7497" w:type="dxa"/>
        <w:tblInd w:w="720" w:type="dxa"/>
        <w:tblLook w:val="04A0" w:firstRow="1" w:lastRow="0" w:firstColumn="1" w:lastColumn="0" w:noHBand="0" w:noVBand="1"/>
      </w:tblPr>
      <w:tblGrid>
        <w:gridCol w:w="2868"/>
        <w:gridCol w:w="1227"/>
        <w:gridCol w:w="1276"/>
        <w:gridCol w:w="1134"/>
        <w:gridCol w:w="992"/>
      </w:tblGrid>
      <w:tr w:rsidR="006317B8" w:rsidTr="00C36893">
        <w:trPr>
          <w:trHeight w:val="787"/>
        </w:trPr>
        <w:tc>
          <w:tcPr>
            <w:tcW w:w="2868" w:type="dxa"/>
            <w:vAlign w:val="center"/>
          </w:tcPr>
          <w:p w:rsidR="006317B8" w:rsidRDefault="006317B8" w:rsidP="00C36893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Parameter</w:t>
            </w:r>
          </w:p>
        </w:tc>
        <w:tc>
          <w:tcPr>
            <w:tcW w:w="1227" w:type="dxa"/>
            <w:vAlign w:val="center"/>
          </w:tcPr>
          <w:p w:rsidR="006317B8" w:rsidRDefault="006317B8" w:rsidP="00C36893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Average</w:t>
            </w:r>
            <w:bookmarkStart w:id="2" w:name="_GoBack"/>
            <w:bookmarkEnd w:id="2"/>
          </w:p>
        </w:tc>
        <w:tc>
          <w:tcPr>
            <w:tcW w:w="1276" w:type="dxa"/>
            <w:vAlign w:val="center"/>
          </w:tcPr>
          <w:p w:rsidR="006317B8" w:rsidRDefault="006317B8" w:rsidP="00C36893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Standar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Deviasi</w:t>
            </w:r>
            <w:proofErr w:type="spellEnd"/>
          </w:p>
        </w:tc>
        <w:tc>
          <w:tcPr>
            <w:tcW w:w="1134" w:type="dxa"/>
          </w:tcPr>
          <w:p w:rsidR="006317B8" w:rsidRDefault="006317B8" w:rsidP="00C36893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Standar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Error</w:t>
            </w:r>
          </w:p>
        </w:tc>
        <w:tc>
          <w:tcPr>
            <w:tcW w:w="992" w:type="dxa"/>
            <w:vAlign w:val="center"/>
          </w:tcPr>
          <w:p w:rsidR="006317B8" w:rsidRDefault="006317B8" w:rsidP="00C36893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</w:p>
        </w:tc>
      </w:tr>
      <w:tr w:rsidR="006317B8" w:rsidTr="00C36893">
        <w:trPr>
          <w:trHeight w:val="380"/>
        </w:trPr>
        <w:tc>
          <w:tcPr>
            <w:tcW w:w="2868" w:type="dxa"/>
          </w:tcPr>
          <w:p w:rsidR="006317B8" w:rsidRDefault="006317B8" w:rsidP="006317B8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Albumin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 DM ty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 II</w:t>
            </w:r>
          </w:p>
        </w:tc>
        <w:tc>
          <w:tcPr>
            <w:tcW w:w="1227" w:type="dxa"/>
          </w:tcPr>
          <w:p w:rsidR="006317B8" w:rsidRDefault="006317B8" w:rsidP="00C36893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4.0300</w:t>
            </w:r>
          </w:p>
        </w:tc>
        <w:tc>
          <w:tcPr>
            <w:tcW w:w="1276" w:type="dxa"/>
          </w:tcPr>
          <w:p w:rsidR="006317B8" w:rsidRDefault="006317B8" w:rsidP="00C36893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0.53443</w:t>
            </w:r>
          </w:p>
        </w:tc>
        <w:tc>
          <w:tcPr>
            <w:tcW w:w="1134" w:type="dxa"/>
          </w:tcPr>
          <w:p w:rsidR="006317B8" w:rsidRDefault="006317B8" w:rsidP="00C36893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0.09757</w:t>
            </w:r>
          </w:p>
        </w:tc>
        <w:tc>
          <w:tcPr>
            <w:tcW w:w="992" w:type="dxa"/>
            <w:vAlign w:val="center"/>
          </w:tcPr>
          <w:p w:rsidR="006317B8" w:rsidRDefault="006317B8" w:rsidP="00C36893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0.000</w:t>
            </w:r>
          </w:p>
        </w:tc>
      </w:tr>
      <w:tr w:rsidR="006317B8" w:rsidTr="00C36893">
        <w:trPr>
          <w:trHeight w:val="787"/>
        </w:trPr>
        <w:tc>
          <w:tcPr>
            <w:tcW w:w="2868" w:type="dxa"/>
          </w:tcPr>
          <w:p w:rsidR="006317B8" w:rsidRDefault="006317B8" w:rsidP="006317B8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Albumin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 DM ty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 II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with Coinfection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227" w:type="dxa"/>
          </w:tcPr>
          <w:p w:rsidR="006317B8" w:rsidRDefault="006317B8" w:rsidP="00C36893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2.0400</w:t>
            </w:r>
          </w:p>
        </w:tc>
        <w:tc>
          <w:tcPr>
            <w:tcW w:w="1276" w:type="dxa"/>
          </w:tcPr>
          <w:p w:rsidR="006317B8" w:rsidRDefault="006317B8" w:rsidP="00C36893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0.16316</w:t>
            </w:r>
          </w:p>
        </w:tc>
        <w:tc>
          <w:tcPr>
            <w:tcW w:w="1134" w:type="dxa"/>
          </w:tcPr>
          <w:p w:rsidR="006317B8" w:rsidRDefault="006317B8" w:rsidP="00C36893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0.02979</w:t>
            </w:r>
          </w:p>
        </w:tc>
        <w:tc>
          <w:tcPr>
            <w:tcW w:w="992" w:type="dxa"/>
          </w:tcPr>
          <w:p w:rsidR="006317B8" w:rsidRDefault="006317B8" w:rsidP="00C36893">
            <w:pPr>
              <w:pStyle w:val="ListParagraph"/>
              <w:keepNext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0.000</w:t>
            </w:r>
          </w:p>
        </w:tc>
      </w:tr>
    </w:tbl>
    <w:p w:rsidR="006317B8" w:rsidRDefault="006317B8"/>
    <w:sectPr w:rsidR="006317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7B8"/>
    <w:rsid w:val="001E639C"/>
    <w:rsid w:val="005003DD"/>
    <w:rsid w:val="005E1578"/>
    <w:rsid w:val="00600311"/>
    <w:rsid w:val="006317B8"/>
    <w:rsid w:val="006D231A"/>
    <w:rsid w:val="008E5E6A"/>
    <w:rsid w:val="008E7829"/>
    <w:rsid w:val="00B0394D"/>
    <w:rsid w:val="00B417B7"/>
    <w:rsid w:val="00EA1354"/>
    <w:rsid w:val="00FB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CEA56"/>
  <w15:chartTrackingRefBased/>
  <w15:docId w15:val="{29EB753D-0EED-4FBD-A5D9-0C94CCDE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siheading3l,Body of text"/>
    <w:basedOn w:val="Normal"/>
    <w:link w:val="ListParagraphChar"/>
    <w:uiPriority w:val="99"/>
    <w:qFormat/>
    <w:rsid w:val="006317B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isiheading3l Char,Body of text Char"/>
    <w:basedOn w:val="DefaultParagraphFont"/>
    <w:link w:val="ListParagraph"/>
    <w:uiPriority w:val="99"/>
    <w:qFormat/>
    <w:rsid w:val="006317B8"/>
    <w:rPr>
      <w:rFonts w:ascii="Calibri" w:eastAsia="Calibri" w:hAnsi="Calibri" w:cs="Times New Roman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6317B8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</w:rPr>
  </w:style>
  <w:style w:type="character" w:customStyle="1" w:styleId="CaptionChar">
    <w:name w:val="Caption Char"/>
    <w:link w:val="Caption"/>
    <w:uiPriority w:val="35"/>
    <w:rsid w:val="006317B8"/>
    <w:rPr>
      <w:rFonts w:ascii="Calibri" w:eastAsia="Calibri" w:hAnsi="Calibri" w:cs="Times New Roman"/>
      <w:i/>
      <w:iCs/>
      <w:color w:val="44546A"/>
      <w:sz w:val="18"/>
      <w:szCs w:val="18"/>
    </w:rPr>
  </w:style>
  <w:style w:type="table" w:styleId="TableGrid">
    <w:name w:val="Table Grid"/>
    <w:basedOn w:val="TableNormal"/>
    <w:uiPriority w:val="39"/>
    <w:rsid w:val="006317B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6317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id-ID"/>
    </w:rPr>
  </w:style>
  <w:style w:type="character" w:customStyle="1" w:styleId="TitleChar">
    <w:name w:val="Title Char"/>
    <w:basedOn w:val="DefaultParagraphFont"/>
    <w:link w:val="Title"/>
    <w:rsid w:val="006317B8"/>
    <w:rPr>
      <w:rFonts w:ascii="Times New Roman" w:eastAsia="Times New Roman" w:hAnsi="Times New Roman" w:cs="Times New Roman"/>
      <w:b/>
      <w:bCs/>
      <w:sz w:val="28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556</Characters>
  <Application>Microsoft Office Word</Application>
  <DocSecurity>0</DocSecurity>
  <Lines>20</Lines>
  <Paragraphs>15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CITRA DIAN KHOLISHA</dc:creator>
  <cp:keywords/>
  <dc:description/>
  <cp:lastModifiedBy>CITRA DIAN KHOLISHA</cp:lastModifiedBy>
  <cp:revision>1</cp:revision>
  <dcterms:created xsi:type="dcterms:W3CDTF">2023-07-19T00:23:00Z</dcterms:created>
  <dcterms:modified xsi:type="dcterms:W3CDTF">2023-07-19T00:27:00Z</dcterms:modified>
</cp:coreProperties>
</file>